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2F33" w14:textId="61903763" w:rsidR="00233307" w:rsidRPr="00EA4098" w:rsidRDefault="00233307" w:rsidP="00E2287E">
      <w:pPr>
        <w:jc w:val="right"/>
        <w:rPr>
          <w:rFonts w:cstheme="minorHAnsi"/>
          <w:b/>
        </w:rPr>
      </w:pPr>
      <w:r w:rsidRPr="00EA4098">
        <w:rPr>
          <w:rFonts w:cstheme="minorHAnsi"/>
          <w:b/>
        </w:rPr>
        <w:t xml:space="preserve">ALLEGATO </w:t>
      </w:r>
      <w:r w:rsidR="004F4BBE">
        <w:rPr>
          <w:rFonts w:cstheme="minorHAnsi"/>
          <w:b/>
        </w:rPr>
        <w:t>A.</w:t>
      </w:r>
      <w:r w:rsidR="00284A49">
        <w:rPr>
          <w:rFonts w:cstheme="minorHAnsi"/>
          <w:b/>
        </w:rPr>
        <w:t>3</w:t>
      </w:r>
      <w:r w:rsidR="004F4BBE">
        <w:rPr>
          <w:rFonts w:cstheme="minorHAnsi"/>
          <w:b/>
        </w:rPr>
        <w:t xml:space="preserve"> </w:t>
      </w:r>
      <w:r w:rsidRPr="00EA4098">
        <w:rPr>
          <w:rFonts w:cstheme="minorHAnsi"/>
          <w:b/>
        </w:rPr>
        <w:t xml:space="preserve"> – OFFERTA ECONOMICA</w:t>
      </w:r>
    </w:p>
    <w:p w14:paraId="3E1613CD" w14:textId="77777777" w:rsidR="00F833AA" w:rsidRDefault="00F833AA" w:rsidP="00F833AA">
      <w:pPr>
        <w:spacing w:line="276" w:lineRule="auto"/>
        <w:ind w:left="28" w:right="25"/>
        <w:jc w:val="both"/>
        <w:rPr>
          <w:b/>
          <w:sz w:val="24"/>
        </w:rPr>
      </w:pPr>
      <w:r w:rsidRPr="004D210D">
        <w:rPr>
          <w:rFonts w:cs="Times New Roman"/>
          <w:b/>
          <w:sz w:val="24"/>
        </w:rPr>
        <w:t xml:space="preserve">OGGETTO: </w:t>
      </w:r>
      <w:bookmarkStart w:id="0" w:name="_Hlk130227658"/>
      <w:bookmarkStart w:id="1" w:name="_Hlk130227659"/>
      <w:bookmarkStart w:id="2" w:name="_Hlk130227690"/>
      <w:bookmarkStart w:id="3" w:name="_Hlk130227691"/>
      <w:bookmarkStart w:id="4" w:name="_Hlk130546427"/>
      <w:bookmarkStart w:id="5" w:name="_Hlk130546428"/>
      <w:r>
        <w:rPr>
          <w:b/>
          <w:sz w:val="24"/>
        </w:rPr>
        <w:t>PROCEDURA DI GARA PER L’ASSEGNAZIONE IN LOCAZIONE COMMERCIALE DEI LOCALI DI PROPRIETÀ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COMUNALE SITI AL RIONE CAPPUCCINI - PIAZZETTA MARINELLA ED INDIVIDUATI IN CATASTO AL FOGLIO N.2 P.LLA 18  </w:t>
      </w:r>
      <w:bookmarkEnd w:id="0"/>
      <w:bookmarkEnd w:id="1"/>
      <w:bookmarkEnd w:id="2"/>
      <w:bookmarkEnd w:id="3"/>
      <w:bookmarkEnd w:id="4"/>
      <w:bookmarkEnd w:id="5"/>
    </w:p>
    <w:p w14:paraId="6469D570" w14:textId="77777777"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14:paraId="4B2E04E0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</w:t>
      </w:r>
      <w:proofErr w:type="spellStart"/>
      <w:r w:rsidRPr="00EA4098">
        <w:rPr>
          <w:rFonts w:cstheme="minorHAnsi"/>
        </w:rPr>
        <w:t>a</w:t>
      </w:r>
      <w:proofErr w:type="spellEnd"/>
      <w:r w:rsidRPr="00EA4098">
        <w:rPr>
          <w:rFonts w:cstheme="minorHAnsi"/>
        </w:rPr>
        <w:t xml:space="preserve"> ……………………</w:t>
      </w:r>
      <w:r w:rsidR="00842E7C" w:rsidRPr="00EA4098">
        <w:rPr>
          <w:rFonts w:cstheme="minorHAnsi"/>
        </w:rPr>
        <w:t>…………..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……………..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 xml:space="preserve">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………………….. in qualità di ……………………………………………...…………………..……………………………………..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……………………………………………………………………………………………………………………..</w:t>
      </w:r>
    </w:p>
    <w:p w14:paraId="3F7DE16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 xml:space="preserve">via ………………………………………………………..……………... n. ….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…………...…….</w:t>
      </w:r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>……. PEC …………………………………………………………………………………………….……………………. tel. ……………….…………………… e-mail……….……….………….……………………..………………………………………………………………………………………………………..</w:t>
      </w:r>
    </w:p>
    <w:p w14:paraId="5B3C6EE7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14:paraId="387768E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14:paraId="57FFA58E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14:paraId="057F114E" w14:textId="77777777"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14:paraId="76C79335" w14:textId="38A4851D" w:rsidR="00F316E0" w:rsidRPr="00121880" w:rsidRDefault="00842E7C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</w:t>
      </w:r>
      <w:r w:rsidR="00121880" w:rsidRPr="00121880">
        <w:rPr>
          <w:rFonts w:cstheme="minorHAnsi"/>
        </w:rPr>
        <w:t xml:space="preserve">in locazione commerciale </w:t>
      </w:r>
      <w:r w:rsidR="004F4BBE">
        <w:rPr>
          <w:rFonts w:cstheme="minorHAnsi"/>
        </w:rPr>
        <w:t>dell’</w:t>
      </w:r>
      <w:r w:rsidR="00121880" w:rsidRPr="00121880">
        <w:rPr>
          <w:rFonts w:cstheme="minorHAnsi"/>
        </w:rPr>
        <w:t xml:space="preserve">immobile </w:t>
      </w:r>
      <w:r w:rsidR="004F4BBE">
        <w:rPr>
          <w:rFonts w:cstheme="minorHAnsi"/>
        </w:rPr>
        <w:t>in oggetto</w:t>
      </w:r>
      <w:r w:rsidR="00121880" w:rsidRPr="00726BAB">
        <w:rPr>
          <w:rFonts w:cstheme="minorHAnsi"/>
        </w:rPr>
        <w:t>,</w:t>
      </w:r>
      <w:r w:rsidR="00121880" w:rsidRPr="00726BAB">
        <w:rPr>
          <w:rFonts w:cstheme="minorHAnsi"/>
          <w:iCs/>
        </w:rPr>
        <w:t xml:space="preserve"> per la durata di complessivi anni dodici, </w:t>
      </w:r>
      <w:r w:rsidR="004F4BBE">
        <w:rPr>
          <w:rFonts w:cstheme="minorHAnsi"/>
          <w:iCs/>
        </w:rPr>
        <w:t xml:space="preserve">ed alle condizioni previste nel bando/disciplinare di gara </w:t>
      </w:r>
      <w:r w:rsidR="00F316E0" w:rsidRPr="001D4D55">
        <w:t xml:space="preserve">e della complessiva Offerta Tecnico-Gestionale proposta, il canone </w:t>
      </w:r>
      <w:r w:rsidR="004F4BBE">
        <w:t xml:space="preserve">mensile </w:t>
      </w:r>
      <w:r w:rsidR="00F316E0" w:rsidRPr="001D4D55">
        <w:t xml:space="preserve"> pari ad euro ………………………..……………</w:t>
      </w:r>
      <w:r w:rsidR="001D4D55" w:rsidRPr="001D4D55">
        <w:t>……………</w:t>
      </w:r>
      <w:r w:rsidR="00F316E0" w:rsidRPr="001D4D55">
        <w:t>…… (diconsi in lettere ………………………………………</w:t>
      </w:r>
      <w:r w:rsidR="00F833AA">
        <w:t xml:space="preserve"> </w:t>
      </w:r>
      <w:r w:rsidR="00F316E0" w:rsidRPr="001D4D55">
        <w:t>…………………………………………….………………………………………………………</w:t>
      </w:r>
      <w:r w:rsidR="001D4D55" w:rsidRPr="001D4D55">
        <w:t>…………….</w:t>
      </w:r>
      <w:r w:rsidR="00F316E0" w:rsidRPr="001D4D55">
        <w:t>…………)</w:t>
      </w:r>
      <w:r w:rsidR="00F833AA">
        <w:t xml:space="preserve"> con una percentuale di rialzo del ………………. (dico ……………………………..) </w:t>
      </w:r>
      <w:r w:rsidR="00F316E0" w:rsidRPr="001D4D55">
        <w:t xml:space="preserve"> IVA esclusa, ovvero se ed in quanto dovuta come per legge, oltre l’aggiornamento ISTAT come indicato nel bando di gara</w:t>
      </w:r>
      <w:r w:rsidRPr="001D4D55">
        <w:t>.</w:t>
      </w:r>
    </w:p>
    <w:p w14:paraId="61674918" w14:textId="77777777"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14:paraId="526C0CD6" w14:textId="77777777"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14:paraId="163555E5" w14:textId="77777777"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14:paraId="172CF81A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14:paraId="3336C2FB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Lgs. n. 81/2008; </w:t>
      </w:r>
    </w:p>
    <w:p w14:paraId="56E2E03D" w14:textId="77777777"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14:paraId="58C161D2" w14:textId="77777777"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>di prendere atto delle preliminari condizioni per la partecipazione alla gara e l’impegno a dare piena attuazione a quanto riportato nell’Offerta Tecnico-Gestionale-Economica</w:t>
      </w:r>
    </w:p>
    <w:p w14:paraId="0DD29114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214734C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lastRenderedPageBreak/>
        <w:t>di ritenere la complessiva Offerta, sia tecnico-gestionale sia economica, così come formulata, remunerativa e compensativa a fronte degli oneri e delle complessive prestazioni da sostenere;</w:t>
      </w:r>
    </w:p>
    <w:p w14:paraId="45980BF1" w14:textId="77777777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la complessiva </w:t>
      </w:r>
      <w:r w:rsidR="00EA4098" w:rsidRPr="00450460">
        <w:rPr>
          <w:iCs/>
        </w:rPr>
        <w:t xml:space="preserve">Offerta Economica </w:t>
      </w:r>
      <w:r w:rsidRPr="00450460">
        <w:rPr>
          <w:iCs/>
        </w:rPr>
        <w:t>presentata, ove ne ricorrano i presupposti, è soggetta a valutazione della congruità e, se riconosciuta anormalmente bassa, sarà esclusa dalla procedura di gara in oggetto;</w:t>
      </w:r>
    </w:p>
    <w:p w14:paraId="750EF484" w14:textId="6E8E5CC8" w:rsidR="00842E7C" w:rsidRPr="00450460" w:rsidRDefault="00EA4098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prendere atto che il ca</w:t>
      </w:r>
      <w:r w:rsidR="00842E7C" w:rsidRPr="00450460">
        <w:rPr>
          <w:iCs/>
        </w:rPr>
        <w:t xml:space="preserve">none di </w:t>
      </w:r>
      <w:r w:rsidRPr="00450460">
        <w:rPr>
          <w:iCs/>
        </w:rPr>
        <w:t>locazione</w:t>
      </w:r>
      <w:r w:rsidR="00842E7C" w:rsidRPr="00450460">
        <w:rPr>
          <w:iCs/>
        </w:rPr>
        <w:t xml:space="preserve"> offerto</w:t>
      </w:r>
      <w:r w:rsidR="004F4BBE" w:rsidRPr="00450460">
        <w:rPr>
          <w:iCs/>
        </w:rPr>
        <w:t xml:space="preserve"> </w:t>
      </w:r>
      <w:r w:rsidR="00842E7C" w:rsidRPr="00450460">
        <w:rPr>
          <w:iCs/>
        </w:rPr>
        <w:t xml:space="preserve">sarà aggiornato annualmente </w:t>
      </w:r>
      <w:r w:rsidR="00CA302F" w:rsidRPr="00450460">
        <w:rPr>
          <w:iCs/>
        </w:rPr>
        <w:t xml:space="preserve">solo in caso di </w:t>
      </w:r>
      <w:r w:rsidR="00842E7C" w:rsidRPr="00450460">
        <w:rPr>
          <w:iCs/>
        </w:rPr>
        <w:t>indice ISTAT</w:t>
      </w:r>
      <w:r w:rsidR="00CA302F" w:rsidRPr="00450460">
        <w:rPr>
          <w:iCs/>
        </w:rPr>
        <w:t xml:space="preserve"> in aumento</w:t>
      </w:r>
      <w:r w:rsidR="00842E7C" w:rsidRPr="00450460">
        <w:rPr>
          <w:iCs/>
        </w:rPr>
        <w:t>;</w:t>
      </w:r>
    </w:p>
    <w:p w14:paraId="59C74F3B" w14:textId="7D553E06" w:rsidR="00EA4098" w:rsidRPr="00450460" w:rsidRDefault="00EA4098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in caso di discordanza tra </w:t>
      </w:r>
      <w:r w:rsidR="00CA302F" w:rsidRPr="00450460">
        <w:rPr>
          <w:iCs/>
        </w:rPr>
        <w:t xml:space="preserve">canone </w:t>
      </w:r>
      <w:r w:rsidRPr="00450460">
        <w:rPr>
          <w:iCs/>
        </w:rPr>
        <w:t>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cifre ed i</w:t>
      </w:r>
      <w:r w:rsidR="00CA302F" w:rsidRPr="00450460">
        <w:rPr>
          <w:iCs/>
        </w:rPr>
        <w:t>l canone</w:t>
      </w:r>
      <w:r w:rsidRPr="00450460">
        <w:rPr>
          <w:iCs/>
        </w:rPr>
        <w:t xml:space="preserve"> 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lettere, si riterrà valido ai fini dell’offerta il prezzo più vantaggioso per l’Amministrazione Comunale.</w:t>
      </w:r>
    </w:p>
    <w:p w14:paraId="16BAEC0A" w14:textId="77777777" w:rsidR="00CA302F" w:rsidRDefault="00CA302F" w:rsidP="00CA302F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>
        <w:t>che</w:t>
      </w:r>
      <w:r w:rsidRPr="007451EB">
        <w:t xml:space="preserve"> </w:t>
      </w:r>
      <w:r>
        <w:t>la</w:t>
      </w:r>
      <w:r w:rsidRPr="007451EB">
        <w:t xml:space="preserve"> </w:t>
      </w:r>
      <w:r>
        <w:t>formulazione</w:t>
      </w:r>
      <w:r w:rsidRPr="007451EB">
        <w:t xml:space="preserve"> </w:t>
      </w:r>
      <w:r>
        <w:t>della</w:t>
      </w:r>
      <w:r w:rsidRPr="007451EB">
        <w:t xml:space="preserve"> </w:t>
      </w:r>
      <w:r>
        <w:t>complessiva</w:t>
      </w:r>
      <w:r w:rsidRPr="007451EB">
        <w:t xml:space="preserve"> </w:t>
      </w:r>
      <w:r>
        <w:t>OFFERTA</w:t>
      </w:r>
      <w:r w:rsidRPr="007451EB">
        <w:t xml:space="preserve"> </w:t>
      </w:r>
      <w:r>
        <w:t>ECONOMICA</w:t>
      </w:r>
      <w:r w:rsidRPr="007451EB">
        <w:t xml:space="preserve"> </w:t>
      </w:r>
      <w:r>
        <w:t>è</w:t>
      </w:r>
      <w:r w:rsidRPr="007451EB">
        <w:t xml:space="preserve"> </w:t>
      </w:r>
      <w:r>
        <w:t>stata</w:t>
      </w:r>
      <w:r w:rsidRPr="007451EB">
        <w:t xml:space="preserve"> </w:t>
      </w:r>
      <w:r>
        <w:t>determinata</w:t>
      </w:r>
      <w:r w:rsidRPr="007451EB">
        <w:t xml:space="preserve"> </w:t>
      </w:r>
      <w:r>
        <w:t>valutando:</w:t>
      </w:r>
    </w:p>
    <w:p w14:paraId="1BFE01EB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il</w:t>
      </w:r>
      <w:r w:rsidRPr="00CA302F">
        <w:t xml:space="preserve"> </w:t>
      </w:r>
      <w:r w:rsidRPr="007451EB">
        <w:t>“rischio operativo” che la locazione in oggetto comporta a carico dell’operatore economico aggiudicatario;</w:t>
      </w:r>
    </w:p>
    <w:p w14:paraId="7A9C5661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del lavoro, della sicurezza ed i costi assicurativi ed in particolare di quanto previsto dal vigente D. Lgs. n. 81/2008;</w:t>
      </w:r>
    </w:p>
    <w:p w14:paraId="5AAAC86A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dei</w:t>
      </w:r>
      <w:r w:rsidRPr="00CA302F">
        <w:t xml:space="preserve"> </w:t>
      </w:r>
      <w:r w:rsidRPr="007451EB">
        <w:t>materiali</w:t>
      </w:r>
      <w:r w:rsidRPr="00CA302F">
        <w:t xml:space="preserve"> </w:t>
      </w:r>
      <w:r w:rsidRPr="007451EB">
        <w:t>occorrenti</w:t>
      </w:r>
      <w:r w:rsidRPr="00CA302F">
        <w:t xml:space="preserve"> </w:t>
      </w:r>
      <w:r w:rsidRPr="007451EB">
        <w:t>per</w:t>
      </w:r>
      <w:r w:rsidRPr="00CA302F">
        <w:t xml:space="preserve"> </w:t>
      </w:r>
      <w:r w:rsidRPr="007451EB">
        <w:t>il</w:t>
      </w:r>
      <w:r w:rsidRPr="00CA302F">
        <w:t xml:space="preserve"> </w:t>
      </w:r>
      <w:r w:rsidRPr="007451EB">
        <w:t>corretto espletamento del</w:t>
      </w:r>
      <w:r w:rsidRPr="00CA302F">
        <w:t xml:space="preserve"> </w:t>
      </w:r>
      <w:r w:rsidRPr="007451EB">
        <w:t>servizio</w:t>
      </w:r>
      <w:r w:rsidRPr="00CA302F">
        <w:t xml:space="preserve"> </w:t>
      </w:r>
      <w:r w:rsidRPr="007451EB">
        <w:t>ed</w:t>
      </w:r>
      <w:r w:rsidRPr="00CA302F">
        <w:t xml:space="preserve"> </w:t>
      </w: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generali.</w:t>
      </w:r>
    </w:p>
    <w:p w14:paraId="64D76A0A" w14:textId="77777777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l’espressa dichiarazione 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370BF22D" w14:textId="77777777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l’espressa dichiarazione che la complessiva OFFERTA ECONOMICA presentata, ove ne ricorrano i presupposti, è soggetta a valutazione della congruità e, se riconosciuta anormalmente bassa, sarà esclusa dalla procedura di gara in oggetto;</w:t>
      </w:r>
    </w:p>
    <w:p w14:paraId="4A3963EA" w14:textId="0BB5139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prendere atto che il canone mensile di locazione offerto, a partire dal secondo anno, sarà automaticamente aggiornato annualmente secondo l’indice ISTAT;</w:t>
      </w:r>
    </w:p>
    <w:p w14:paraId="4E377E32" w14:textId="77777777"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impegnarsi a mantenere vincolata la propria comples</w:t>
      </w:r>
      <w:r w:rsidR="00714AD5" w:rsidRPr="00450460">
        <w:rPr>
          <w:iCs/>
        </w:rPr>
        <w:t>siva Offerta Tecnico-Gestionale-</w:t>
      </w:r>
      <w:r w:rsidRPr="00450460">
        <w:rPr>
          <w:iCs/>
        </w:rPr>
        <w:t>Economica per almeno 180 (centottanta) giorni dal termine ultimo fissato per la presentazione delle offerte</w:t>
      </w:r>
      <w:r w:rsidR="00842E7C" w:rsidRPr="00450460">
        <w:rPr>
          <w:iCs/>
        </w:rPr>
        <w:t>;</w:t>
      </w:r>
    </w:p>
    <w:p w14:paraId="41F1365B" w14:textId="170E2D47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aver effettuato il sopralluogo </w:t>
      </w:r>
      <w:r w:rsidR="00EA4098" w:rsidRPr="00450460">
        <w:rPr>
          <w:iCs/>
        </w:rPr>
        <w:t>presso gli immobili e le aree scoperte di pertinenza</w:t>
      </w:r>
      <w:r w:rsidRPr="00450460">
        <w:rPr>
          <w:iCs/>
        </w:rPr>
        <w:t xml:space="preserve"> i</w:t>
      </w:r>
      <w:r w:rsidR="00EA4098" w:rsidRPr="00450460">
        <w:rPr>
          <w:iCs/>
        </w:rPr>
        <w:t xml:space="preserve">nteressati all’assegnazione in locazione </w:t>
      </w:r>
      <w:r w:rsidRPr="00450460">
        <w:rPr>
          <w:iCs/>
        </w:rPr>
        <w:t>di cui si tratta</w:t>
      </w:r>
      <w:r w:rsidR="00EA4098" w:rsidRPr="00450460">
        <w:rPr>
          <w:iCs/>
        </w:rPr>
        <w:t>.</w:t>
      </w:r>
    </w:p>
    <w:p w14:paraId="5DBF1401" w14:textId="6AC1776E" w:rsidR="00EA4098" w:rsidRDefault="00EA4098" w:rsidP="007452EE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76086B84" w14:textId="77777777"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14:paraId="3C119F70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0B1E6887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14:paraId="289CB88B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1F607A80" w14:textId="77777777"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53483759" w14:textId="77777777"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14:paraId="148029AD" w14:textId="7B924CDE" w:rsid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p w14:paraId="369BDCF5" w14:textId="147863AC" w:rsidR="00B951B7" w:rsidRDefault="00B951B7" w:rsidP="00B951B7">
      <w:pPr>
        <w:rPr>
          <w:spacing w:val="-2"/>
        </w:rPr>
      </w:pPr>
    </w:p>
    <w:p w14:paraId="69946798" w14:textId="77777777" w:rsidR="00B951B7" w:rsidRPr="00B951B7" w:rsidRDefault="00B951B7" w:rsidP="00B951B7"/>
    <w:sectPr w:rsidR="00B951B7" w:rsidRPr="00B951B7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09F"/>
    <w:multiLevelType w:val="hybridMultilevel"/>
    <w:tmpl w:val="0994B936"/>
    <w:lvl w:ilvl="0" w:tplc="4F0E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FE0"/>
    <w:multiLevelType w:val="multilevel"/>
    <w:tmpl w:val="07AC9152"/>
    <w:lvl w:ilvl="0">
      <w:start w:val="1"/>
      <w:numFmt w:val="decimal"/>
      <w:lvlText w:val="%1."/>
      <w:lvlJc w:val="left"/>
      <w:pPr>
        <w:ind w:left="505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94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5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08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97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51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0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A9A1971"/>
    <w:multiLevelType w:val="hybridMultilevel"/>
    <w:tmpl w:val="BCCEB7BA"/>
    <w:lvl w:ilvl="0" w:tplc="0410000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89"/>
    <w:multiLevelType w:val="multilevel"/>
    <w:tmpl w:val="3236A034"/>
    <w:lvl w:ilvl="0">
      <w:start w:val="1"/>
      <w:numFmt w:val="decimal"/>
      <w:lvlText w:val="%1."/>
      <w:lvlJc w:val="left"/>
      <w:pPr>
        <w:ind w:left="516" w:hanging="22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5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48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608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</w:abstractNum>
  <w:num w:numId="1" w16cid:durableId="1633176322">
    <w:abstractNumId w:val="7"/>
  </w:num>
  <w:num w:numId="2" w16cid:durableId="1752385509">
    <w:abstractNumId w:val="6"/>
  </w:num>
  <w:num w:numId="3" w16cid:durableId="1246651430">
    <w:abstractNumId w:val="9"/>
  </w:num>
  <w:num w:numId="4" w16cid:durableId="697781376">
    <w:abstractNumId w:val="5"/>
  </w:num>
  <w:num w:numId="5" w16cid:durableId="660887711">
    <w:abstractNumId w:val="8"/>
  </w:num>
  <w:num w:numId="6" w16cid:durableId="843016046">
    <w:abstractNumId w:val="0"/>
  </w:num>
  <w:num w:numId="7" w16cid:durableId="806321967">
    <w:abstractNumId w:val="1"/>
  </w:num>
  <w:num w:numId="8" w16cid:durableId="1517965743">
    <w:abstractNumId w:val="3"/>
  </w:num>
  <w:num w:numId="9" w16cid:durableId="1922106498">
    <w:abstractNumId w:val="2"/>
  </w:num>
  <w:num w:numId="10" w16cid:durableId="750279009">
    <w:abstractNumId w:val="10"/>
  </w:num>
  <w:num w:numId="11" w16cid:durableId="80990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A"/>
    <w:rsid w:val="00121880"/>
    <w:rsid w:val="001D4D55"/>
    <w:rsid w:val="001F7C81"/>
    <w:rsid w:val="00233307"/>
    <w:rsid w:val="0023766F"/>
    <w:rsid w:val="00274EB0"/>
    <w:rsid w:val="00284A49"/>
    <w:rsid w:val="003148BD"/>
    <w:rsid w:val="00450460"/>
    <w:rsid w:val="004E52AB"/>
    <w:rsid w:val="004F4BBE"/>
    <w:rsid w:val="005C0BFE"/>
    <w:rsid w:val="00636556"/>
    <w:rsid w:val="006F48BE"/>
    <w:rsid w:val="00714AD5"/>
    <w:rsid w:val="00726BAB"/>
    <w:rsid w:val="007332CE"/>
    <w:rsid w:val="007452EE"/>
    <w:rsid w:val="00760270"/>
    <w:rsid w:val="008177CE"/>
    <w:rsid w:val="00842E7C"/>
    <w:rsid w:val="00B425EE"/>
    <w:rsid w:val="00B951B7"/>
    <w:rsid w:val="00C06507"/>
    <w:rsid w:val="00CA302F"/>
    <w:rsid w:val="00DC729F"/>
    <w:rsid w:val="00E1280A"/>
    <w:rsid w:val="00E2287E"/>
    <w:rsid w:val="00E96FF5"/>
    <w:rsid w:val="00EA4098"/>
    <w:rsid w:val="00F316E0"/>
    <w:rsid w:val="00F6700C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89D"/>
  <w15:docId w15:val="{694C0F7D-E664-4FBE-BD1D-BE43CE1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51B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Mario LANGELLA</cp:lastModifiedBy>
  <cp:revision>10</cp:revision>
  <dcterms:created xsi:type="dcterms:W3CDTF">2023-03-20T17:07:00Z</dcterms:created>
  <dcterms:modified xsi:type="dcterms:W3CDTF">2023-03-27T09:35:00Z</dcterms:modified>
</cp:coreProperties>
</file>